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55" w:type="dxa"/>
        <w:tblInd w:w="5692" w:type="dxa"/>
        <w:tblLayout w:type="fixed"/>
        <w:tblLook w:val="0000" w:firstRow="0" w:lastRow="0" w:firstColumn="0" w:lastColumn="0" w:noHBand="0" w:noVBand="0"/>
      </w:tblPr>
      <w:tblGrid>
        <w:gridCol w:w="4055"/>
      </w:tblGrid>
      <w:tr w:rsidR="00CB1AEE" w:rsidTr="00741A2C">
        <w:tc>
          <w:tcPr>
            <w:tcW w:w="4055" w:type="dxa"/>
            <w:shd w:val="clear" w:color="auto" w:fill="auto"/>
          </w:tcPr>
          <w:p w:rsidR="00CB1AEE" w:rsidRPr="00CB1AEE" w:rsidRDefault="00CB1AEE" w:rsidP="00741A2C">
            <w:pPr>
              <w:tabs>
                <w:tab w:val="left" w:pos="3973"/>
              </w:tabs>
              <w:snapToGrid w:val="0"/>
              <w:jc w:val="center"/>
              <w:rPr>
                <w:sz w:val="28"/>
              </w:rPr>
            </w:pPr>
            <w:r w:rsidRPr="00CB1AEE">
              <w:rPr>
                <w:sz w:val="28"/>
              </w:rPr>
              <w:t xml:space="preserve">ПРИЛОЖЕНИЕ </w:t>
            </w:r>
          </w:p>
          <w:p w:rsidR="00CB1AEE" w:rsidRPr="00CB1AEE" w:rsidRDefault="00CB1AEE" w:rsidP="00CB1AEE">
            <w:pPr>
              <w:snapToGrid w:val="0"/>
              <w:rPr>
                <w:sz w:val="28"/>
              </w:rPr>
            </w:pPr>
            <w:r w:rsidRPr="00CB1AEE">
              <w:rPr>
                <w:sz w:val="28"/>
              </w:rPr>
              <w:t>к решению Совета</w:t>
            </w:r>
          </w:p>
          <w:p w:rsidR="00CB1AEE" w:rsidRPr="00CB1AEE" w:rsidRDefault="00CB1AEE" w:rsidP="00CB1AEE">
            <w:pPr>
              <w:snapToGrid w:val="0"/>
              <w:rPr>
                <w:sz w:val="28"/>
              </w:rPr>
            </w:pPr>
            <w:r w:rsidRPr="00CB1AEE">
              <w:rPr>
                <w:sz w:val="28"/>
              </w:rPr>
              <w:t>муниципального образования</w:t>
            </w:r>
          </w:p>
          <w:p w:rsidR="00CB1AEE" w:rsidRPr="00CB1AEE" w:rsidRDefault="00CB1AEE" w:rsidP="00CB1AEE">
            <w:pPr>
              <w:snapToGrid w:val="0"/>
              <w:rPr>
                <w:sz w:val="28"/>
              </w:rPr>
            </w:pPr>
            <w:r w:rsidRPr="00CB1AEE">
              <w:rPr>
                <w:sz w:val="28"/>
              </w:rPr>
              <w:t>Кавказский район</w:t>
            </w:r>
          </w:p>
          <w:p w:rsidR="00CB1AEE" w:rsidRDefault="00CB1AEE" w:rsidP="00866E41">
            <w:pPr>
              <w:snapToGrid w:val="0"/>
              <w:rPr>
                <w:sz w:val="28"/>
              </w:rPr>
            </w:pPr>
            <w:r w:rsidRPr="00CB1AEE">
              <w:rPr>
                <w:sz w:val="28"/>
              </w:rPr>
              <w:t xml:space="preserve">от </w:t>
            </w:r>
            <w:r w:rsidR="00866E41">
              <w:rPr>
                <w:sz w:val="28"/>
              </w:rPr>
              <w:t>19 декабря 2013г.</w:t>
            </w:r>
            <w:r w:rsidRPr="00CB1AEE">
              <w:rPr>
                <w:sz w:val="28"/>
              </w:rPr>
              <w:t xml:space="preserve"> № </w:t>
            </w:r>
            <w:r w:rsidR="00866E41">
              <w:rPr>
                <w:sz w:val="28"/>
              </w:rPr>
              <w:t>48</w:t>
            </w:r>
            <w:bookmarkStart w:id="0" w:name="_GoBack"/>
            <w:bookmarkEnd w:id="0"/>
          </w:p>
        </w:tc>
      </w:tr>
    </w:tbl>
    <w:p w:rsidR="00CB1AEE" w:rsidRDefault="00CB1AEE" w:rsidP="00CB1A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AEE" w:rsidRPr="00CB1AEE" w:rsidRDefault="00CB1AEE" w:rsidP="00CB1A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AEE" w:rsidRDefault="00CB1AEE" w:rsidP="00CB1AE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CB1AEE">
        <w:rPr>
          <w:b/>
          <w:bCs/>
          <w:sz w:val="28"/>
          <w:szCs w:val="28"/>
        </w:rPr>
        <w:t>Положение о порядке образования комиссий органов местного самоуправления муниципального образования Кавказский район по соблюдению требований к служебному поведению муниципальных служащих и урегулированию конфликта интересов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CB1AEE" w:rsidRPr="00CB1AEE" w:rsidRDefault="00CB1AEE" w:rsidP="00CB1AEE">
      <w:pPr>
        <w:widowControl w:val="0"/>
        <w:autoSpaceDE w:val="0"/>
        <w:autoSpaceDN w:val="0"/>
        <w:adjustRightInd w:val="0"/>
        <w:spacing w:before="108" w:after="108"/>
        <w:ind w:firstLine="720"/>
        <w:jc w:val="both"/>
        <w:outlineLvl w:val="0"/>
        <w:rPr>
          <w:sz w:val="28"/>
          <w:szCs w:val="28"/>
        </w:rPr>
      </w:pPr>
      <w:r w:rsidRPr="00CB1AEE">
        <w:rPr>
          <w:sz w:val="28"/>
          <w:szCs w:val="28"/>
        </w:rPr>
        <w:t>1. Положение о порядке образования комиссий органов местного самоуправления муниципального образования Кавказский район по соблюдению требований к служебному поведению муниципальных служащих и урегулированию конфликта интересов разработано в соответствии со статьёй 14.1 Федерального закона от 2 марта 2007 года № 25-ФЗ «О муниципальной службе в Российской Федерации», Федеральным законом от 25 декабря</w:t>
      </w:r>
      <w:r>
        <w:rPr>
          <w:sz w:val="28"/>
          <w:szCs w:val="28"/>
        </w:rPr>
        <w:t xml:space="preserve"> </w:t>
      </w:r>
      <w:r w:rsidRPr="00CB1AEE">
        <w:rPr>
          <w:sz w:val="28"/>
          <w:szCs w:val="28"/>
        </w:rPr>
        <w:t>2008 года № 273-ФЗ "О противодействии коррупции", Указом Президента Российской Федерации от 1 июля 2010 года № 821 "О комиссиях по соблюдению требований к служебному поведению федеральных государственных служащих и урегулированию конфликта интересов", Постановлением главы администрации (губернатора) Краснодарского края</w:t>
      </w:r>
      <w:r>
        <w:rPr>
          <w:sz w:val="28"/>
          <w:szCs w:val="28"/>
        </w:rPr>
        <w:t xml:space="preserve"> </w:t>
      </w:r>
      <w:r w:rsidRPr="00CB1AEE">
        <w:rPr>
          <w:sz w:val="28"/>
          <w:szCs w:val="28"/>
        </w:rPr>
        <w:t>от 19 июня 2012 года № 716 «Об утверждении Порядка образования комиссии органа местного самоуправления, аппарата избирательной комиссии муниципального образования Краснодарского края по соблюдению требований к служебному поведению муниципальных служащих и урегулированию конфликта интересов» для обеспечения соблюдения муниципальными служащими общих принципов служебного поведения и урегулирования конфликта интересов в органах местного самоуправления. Настоящее Положение определяет порядок формирования и деятельности комиссий органов местного самоуправления муниципального образования Кавказский район по соблюдению требований к служебному поведению муниципальных служащих и урегулированию конфликта интересов.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1" w:name="sub_102"/>
      <w:r w:rsidRPr="00CB1AEE">
        <w:rPr>
          <w:sz w:val="28"/>
          <w:szCs w:val="28"/>
        </w:rPr>
        <w:t xml:space="preserve">2. Комиссии </w:t>
      </w:r>
      <w:r w:rsidRPr="00CB1AEE">
        <w:rPr>
          <w:bCs/>
          <w:sz w:val="28"/>
          <w:szCs w:val="28"/>
        </w:rPr>
        <w:t>по соблюдению требований к служебному поведению муниципальных служащих в органах местного самоуправления муниципального образования Кавказский район и урегулированию конфликта интересов</w:t>
      </w:r>
      <w:r w:rsidRPr="00CB1AEE">
        <w:rPr>
          <w:sz w:val="28"/>
          <w:szCs w:val="28"/>
        </w:rPr>
        <w:t xml:space="preserve"> (далее – комиссия) образуются правовыми актами органов местного самоуправления </w:t>
      </w:r>
      <w:r w:rsidRPr="00CB1AEE">
        <w:rPr>
          <w:bCs/>
          <w:sz w:val="28"/>
          <w:szCs w:val="28"/>
        </w:rPr>
        <w:t xml:space="preserve">муниципального образования Кавказский район (далее – органы местного самоуправления). 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 xml:space="preserve">В своей деятельности комиссия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</w:t>
      </w:r>
      <w:r w:rsidRPr="00CB1AEE">
        <w:rPr>
          <w:sz w:val="28"/>
          <w:szCs w:val="28"/>
        </w:rPr>
        <w:lastRenderedPageBreak/>
        <w:t xml:space="preserve">Правительства Российской Федерации, законами и иными нормативными правовыми актами Краснодарского края, </w:t>
      </w:r>
      <w:bookmarkStart w:id="2" w:name="sub_103"/>
      <w:bookmarkEnd w:id="1"/>
      <w:r w:rsidRPr="00CB1AEE">
        <w:rPr>
          <w:sz w:val="28"/>
          <w:szCs w:val="28"/>
        </w:rPr>
        <w:t>правовыми актами органов местного самоуправления, настоящим Положением.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3. Основной задачей комиссии является содействие</w:t>
      </w:r>
      <w:bookmarkEnd w:id="2"/>
      <w:r w:rsidRPr="00CB1AEE">
        <w:rPr>
          <w:sz w:val="28"/>
          <w:szCs w:val="28"/>
        </w:rPr>
        <w:t xml:space="preserve"> органам местного самоуправления: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а) в обеспечении соблюдения муниципальными служащими органов местного самоуправления (далее – муниципальные служащие</w:t>
      </w:r>
      <w:r w:rsidRPr="00CB1AEE">
        <w:rPr>
          <w:b/>
          <w:bCs/>
          <w:sz w:val="28"/>
          <w:szCs w:val="28"/>
        </w:rPr>
        <w:t>)</w:t>
      </w:r>
      <w:r w:rsidRPr="00CB1AEE">
        <w:rPr>
          <w:sz w:val="28"/>
          <w:szCs w:val="28"/>
        </w:rPr>
        <w:t xml:space="preserve">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</w:t>
      </w:r>
      <w:r w:rsidRPr="00CB1AEE">
        <w:rPr>
          <w:bCs/>
          <w:sz w:val="28"/>
          <w:szCs w:val="28"/>
        </w:rPr>
        <w:t>);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б) в осуществлении в органах местного самоуправления мер по предупреждению коррупции.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04"/>
      <w:r w:rsidRPr="00CB1AEE">
        <w:rPr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органах местного самоуправления (далее – должности муниципальной службы).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Комиссия образуется органом местного самоуправления, состав и порядок её работы утверждается муниципальным правовым актом соответствующего органа.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106"/>
      <w:bookmarkEnd w:id="3"/>
      <w:r w:rsidRPr="00CB1AEE">
        <w:rPr>
          <w:sz w:val="28"/>
          <w:szCs w:val="28"/>
        </w:rPr>
        <w:t>5.</w:t>
      </w:r>
      <w:bookmarkEnd w:id="4"/>
      <w:r w:rsidRPr="00CB1AEE">
        <w:rPr>
          <w:sz w:val="28"/>
          <w:szCs w:val="28"/>
        </w:rPr>
        <w:t xml:space="preserve"> В состав комиссии входят председатель комиссии, его заместитель, назначаемый руководителем органа местного самоуправления из числа членов комиссии, замещающих должности муниципальной службы,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07"/>
      <w:r w:rsidRPr="00CB1AEE">
        <w:rPr>
          <w:sz w:val="28"/>
          <w:szCs w:val="28"/>
        </w:rPr>
        <w:t>6. В состав комиссии входят:</w:t>
      </w:r>
    </w:p>
    <w:bookmarkEnd w:id="5"/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6"/>
          <w:szCs w:val="26"/>
        </w:rPr>
      </w:pPr>
      <w:r w:rsidRPr="00CB1AEE">
        <w:rPr>
          <w:sz w:val="28"/>
          <w:szCs w:val="28"/>
        </w:rPr>
        <w:t xml:space="preserve">а) заместитель руководителя органа местного самоуправления (председатель комиссии), руководитель подразделения кадровой службы органа местного самоуправления либо </w:t>
      </w:r>
      <w:r w:rsidRPr="00CB1AEE">
        <w:rPr>
          <w:sz w:val="28"/>
          <w:szCs w:val="26"/>
        </w:rPr>
        <w:t xml:space="preserve">должностное лицо </w:t>
      </w:r>
      <w:r w:rsidRPr="00CB1AEE">
        <w:rPr>
          <w:sz w:val="28"/>
          <w:szCs w:val="28"/>
        </w:rPr>
        <w:t>кадровой службы</w:t>
      </w:r>
      <w:r w:rsidRPr="00CB1AEE">
        <w:rPr>
          <w:sz w:val="28"/>
          <w:szCs w:val="26"/>
        </w:rPr>
        <w:t xml:space="preserve"> органа местного самоуправления, ответственное за работу по профилактике коррупционных и иных правонарушений</w:t>
      </w:r>
      <w:r w:rsidRPr="00CB1AEE">
        <w:rPr>
          <w:sz w:val="28"/>
          <w:szCs w:val="28"/>
        </w:rPr>
        <w:t xml:space="preserve"> (секретарь комиссии), муниципальные служащие из подразделения по вопросам муниципальной службы и кадров, правового подразделения, других подразделений органа местного самоуправления, определяемые его руководителем;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1072"/>
      <w:r w:rsidRPr="00CB1AEE">
        <w:rPr>
          <w:sz w:val="28"/>
          <w:szCs w:val="28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и муниципальной службой.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08"/>
      <w:bookmarkEnd w:id="6"/>
      <w:r w:rsidRPr="00CB1AEE">
        <w:rPr>
          <w:sz w:val="28"/>
          <w:szCs w:val="28"/>
        </w:rPr>
        <w:t>7. Руководитель органа местного самоуправления может принять решение о включении в состав комиссии: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 xml:space="preserve">а) представителя общественного совета, образованного при органе </w:t>
      </w:r>
      <w:r w:rsidRPr="00CB1AEE">
        <w:rPr>
          <w:sz w:val="28"/>
          <w:szCs w:val="28"/>
        </w:rPr>
        <w:lastRenderedPageBreak/>
        <w:t>местного самоуправления;</w:t>
      </w:r>
    </w:p>
    <w:bookmarkEnd w:id="7"/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б) представителя общественной организации ветеранов;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в) представителя профсоюзной организации, действующей в установленном порядке в органе местного самоуправления.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6"/>
        </w:rPr>
      </w:pPr>
      <w:bookmarkStart w:id="8" w:name="sub_109"/>
      <w:r w:rsidRPr="00CB1AEE">
        <w:rPr>
          <w:sz w:val="28"/>
          <w:szCs w:val="28"/>
        </w:rPr>
        <w:t xml:space="preserve">8. Лица, указанные в подпункте «б» пункта </w:t>
      </w:r>
      <w:hyperlink w:anchor="sub_1072" w:history="1">
        <w:r w:rsidRPr="00CB1AEE">
          <w:rPr>
            <w:sz w:val="28"/>
            <w:szCs w:val="28"/>
          </w:rPr>
          <w:t>6</w:t>
        </w:r>
      </w:hyperlink>
      <w:r w:rsidRPr="00CB1AEE">
        <w:rPr>
          <w:sz w:val="28"/>
          <w:szCs w:val="28"/>
        </w:rPr>
        <w:t xml:space="preserve"> и в пункте </w:t>
      </w:r>
      <w:hyperlink w:anchor="sub_108" w:history="1">
        <w:r w:rsidRPr="00CB1AEE">
          <w:rPr>
            <w:sz w:val="28"/>
            <w:szCs w:val="28"/>
          </w:rPr>
          <w:t>7</w:t>
        </w:r>
      </w:hyperlink>
      <w:r w:rsidRPr="00CB1AEE">
        <w:rPr>
          <w:sz w:val="28"/>
          <w:szCs w:val="28"/>
        </w:rPr>
        <w:t xml:space="preserve"> настоящего Положения,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общественной организацией ветеранов, с профсоюзной организацией, действующей в установленном порядке в органе местного самоуправления, на основании запроса руководителя органа местного самоуправления. </w:t>
      </w:r>
      <w:bookmarkStart w:id="9" w:name="sub_1010"/>
      <w:bookmarkEnd w:id="8"/>
      <w:r w:rsidRPr="00CB1AEE">
        <w:rPr>
          <w:sz w:val="28"/>
          <w:szCs w:val="26"/>
        </w:rPr>
        <w:t>Согласование осуществляется в 10-дневный срок со дня получения запроса.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9. Число членов комиссии, не замещающих должности муниципальной службы, должно составлять не менее одной четверти от общего числа членов комиссии.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1011"/>
      <w:bookmarkEnd w:id="9"/>
      <w:r w:rsidRPr="00CB1AEE">
        <w:rPr>
          <w:sz w:val="28"/>
          <w:szCs w:val="28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1012"/>
      <w:bookmarkEnd w:id="10"/>
      <w:r w:rsidRPr="00CB1AEE">
        <w:rPr>
          <w:sz w:val="28"/>
          <w:szCs w:val="28"/>
        </w:rPr>
        <w:t>11. В заседаниях комиссии с правом совещательного голоса участвуют:</w:t>
      </w:r>
    </w:p>
    <w:bookmarkEnd w:id="11"/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органе местного самоуправления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10122"/>
      <w:r w:rsidRPr="00CB1AEE">
        <w:rPr>
          <w:sz w:val="28"/>
          <w:szCs w:val="28"/>
        </w:rPr>
        <w:t>б) другие муниципальные служащие, замещающие должности муниципальной службы в органах местного самоуправления;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1013"/>
      <w:bookmarkEnd w:id="12"/>
      <w:r w:rsidRPr="00CB1AEE">
        <w:rPr>
          <w:sz w:val="28"/>
          <w:szCs w:val="28"/>
        </w:rP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недопустимо.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1014"/>
      <w:bookmarkEnd w:id="13"/>
      <w:r w:rsidRPr="00CB1AEE">
        <w:rPr>
          <w:sz w:val="28"/>
          <w:szCs w:val="28"/>
        </w:rPr>
        <w:t xml:space="preserve">13. При возникновении прямой или косвенной личной </w:t>
      </w:r>
      <w:r w:rsidRPr="00CB1AEE">
        <w:rPr>
          <w:sz w:val="28"/>
          <w:szCs w:val="28"/>
        </w:rPr>
        <w:lastRenderedPageBreak/>
        <w:t>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1015"/>
      <w:bookmarkEnd w:id="14"/>
      <w:r w:rsidRPr="00CB1AEE">
        <w:rPr>
          <w:sz w:val="28"/>
          <w:szCs w:val="28"/>
        </w:rPr>
        <w:t>14. Основаниями для проведения заседания комиссии являются: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10151"/>
      <w:bookmarkEnd w:id="15"/>
      <w:r w:rsidRPr="00CB1AEE">
        <w:rPr>
          <w:bCs/>
          <w:sz w:val="28"/>
          <w:szCs w:val="28"/>
        </w:rPr>
        <w:t>а)</w:t>
      </w:r>
      <w:r w:rsidRPr="00CB1AEE">
        <w:rPr>
          <w:bCs/>
          <w:i/>
          <w:sz w:val="28"/>
          <w:szCs w:val="28"/>
        </w:rPr>
        <w:t xml:space="preserve"> </w:t>
      </w:r>
      <w:r w:rsidRPr="00CB1AEE">
        <w:rPr>
          <w:bCs/>
          <w:sz w:val="28"/>
          <w:szCs w:val="28"/>
        </w:rPr>
        <w:t>представление руководителем органа местного самоуправления</w:t>
      </w:r>
      <w:r w:rsidRPr="00CB1AEE">
        <w:rPr>
          <w:bCs/>
          <w:i/>
          <w:sz w:val="28"/>
          <w:szCs w:val="28"/>
        </w:rPr>
        <w:t xml:space="preserve"> </w:t>
      </w:r>
      <w:r w:rsidRPr="00CB1AEE">
        <w:rPr>
          <w:sz w:val="28"/>
          <w:szCs w:val="28"/>
        </w:rPr>
        <w:t>материалов проверки, свидетельствующих: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i/>
          <w:sz w:val="28"/>
          <w:szCs w:val="26"/>
        </w:rPr>
      </w:pPr>
      <w:bookmarkStart w:id="17" w:name="sub_101512"/>
      <w:bookmarkEnd w:id="16"/>
      <w:r w:rsidRPr="00CB1AEE">
        <w:rPr>
          <w:sz w:val="28"/>
          <w:szCs w:val="28"/>
        </w:rPr>
        <w:t>о представлении муниципальным служащим недостоверных или неполных сведений</w:t>
      </w:r>
      <w:bookmarkStart w:id="18" w:name="sub_101513"/>
      <w:bookmarkEnd w:id="17"/>
      <w:r w:rsidRPr="00CB1AEE">
        <w:rPr>
          <w:sz w:val="28"/>
          <w:szCs w:val="28"/>
        </w:rPr>
        <w:t>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  <w:bookmarkEnd w:id="18"/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б) поступившее в подразделение кадровой службы органа местного самоуправления либо должностному лицу органа местного самоуправления, ответственному за работу по профилактике коррупционных и иных правонарушений, в порядке, установленном нормативным правовым актом органа местного самоуправления: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101522"/>
      <w:r w:rsidRPr="00CB1AEE">
        <w:rPr>
          <w:sz w:val="28"/>
          <w:szCs w:val="28"/>
        </w:rPr>
        <w:t>письменное обращение гражданина, замещавшего в органе местного самоуправления должность муниципальной службы, включенную в перечень должностей, утвержденный нормативным правовым актом органа местного самоуправления,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101523"/>
      <w:bookmarkEnd w:id="19"/>
      <w:r w:rsidRPr="00CB1AEE">
        <w:rPr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1" w:name="sub_10153"/>
      <w:bookmarkEnd w:id="20"/>
      <w:r w:rsidRPr="00CB1AEE">
        <w:rPr>
          <w:sz w:val="28"/>
          <w:szCs w:val="28"/>
        </w:rPr>
        <w:t>в)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6"/>
        </w:rPr>
      </w:pPr>
      <w:r w:rsidRPr="00CB1AEE">
        <w:rPr>
          <w:sz w:val="28"/>
          <w:szCs w:val="28"/>
        </w:rPr>
        <w:t xml:space="preserve">г) </w:t>
      </w:r>
      <w:r w:rsidRPr="00CB1AEE">
        <w:rPr>
          <w:sz w:val="28"/>
          <w:szCs w:val="26"/>
        </w:rPr>
        <w:t>представление</w:t>
      </w:r>
      <w:r w:rsidRPr="00CB1AEE">
        <w:rPr>
          <w:i/>
          <w:sz w:val="28"/>
          <w:szCs w:val="26"/>
        </w:rPr>
        <w:t xml:space="preserve"> </w:t>
      </w:r>
      <w:r w:rsidRPr="00CB1AEE">
        <w:rPr>
          <w:sz w:val="28"/>
          <w:szCs w:val="26"/>
        </w:rPr>
        <w:t>руководителем государственного органа Краснодарского края</w:t>
      </w:r>
      <w:r w:rsidRPr="00CB1AEE">
        <w:rPr>
          <w:i/>
          <w:sz w:val="28"/>
          <w:szCs w:val="26"/>
        </w:rPr>
        <w:t xml:space="preserve"> </w:t>
      </w:r>
      <w:r w:rsidRPr="00CB1AEE">
        <w:rPr>
          <w:sz w:val="28"/>
          <w:szCs w:val="26"/>
        </w:rPr>
        <w:t xml:space="preserve">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7" w:history="1">
        <w:r w:rsidRPr="00CB1AEE">
          <w:rPr>
            <w:sz w:val="28"/>
            <w:szCs w:val="26"/>
          </w:rPr>
          <w:t>частью 1 статьи 3</w:t>
        </w:r>
      </w:hyperlink>
      <w:r w:rsidRPr="00CB1AEE">
        <w:rPr>
          <w:sz w:val="28"/>
          <w:szCs w:val="26"/>
        </w:rPr>
        <w:t xml:space="preserve"> Федерального закона от 3 декабря 2012 года №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6"/>
        </w:rPr>
      </w:pPr>
      <w:r w:rsidRPr="00CB1AEE">
        <w:rPr>
          <w:sz w:val="28"/>
          <w:szCs w:val="26"/>
        </w:rPr>
        <w:t xml:space="preserve">Письменное обращение гражданина по вопросу, указанному в абзаце втором подпункта «б» настоящего пункта рассматривается комиссией в течение </w:t>
      </w:r>
      <w:r w:rsidRPr="00CB1AEE">
        <w:rPr>
          <w:sz w:val="28"/>
          <w:szCs w:val="26"/>
        </w:rPr>
        <w:lastRenderedPageBreak/>
        <w:t>семи дней со дня поступления указанного обращения.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1016"/>
      <w:bookmarkEnd w:id="21"/>
      <w:r w:rsidRPr="00CB1AEE">
        <w:rPr>
          <w:sz w:val="28"/>
          <w:szCs w:val="28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проверок по фактам нарушения служебной дисциплины.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3" w:name="sub_1017"/>
      <w:bookmarkEnd w:id="22"/>
      <w:r w:rsidRPr="00CB1AEE">
        <w:rPr>
          <w:sz w:val="28"/>
          <w:szCs w:val="28"/>
        </w:rPr>
        <w:t xml:space="preserve">16. Председатель комиссии при поступлении к нему в порядке, предусмотренном нормативным правовым актом органа местного самоуправления, информации, содержащей </w:t>
      </w:r>
      <w:hyperlink w:anchor="sub_1015" w:history="1">
        <w:r w:rsidRPr="00CB1AEE">
          <w:rPr>
            <w:sz w:val="28"/>
            <w:szCs w:val="28"/>
          </w:rPr>
          <w:t>основания</w:t>
        </w:r>
      </w:hyperlink>
      <w:r w:rsidRPr="00CB1AEE">
        <w:rPr>
          <w:sz w:val="28"/>
          <w:szCs w:val="28"/>
        </w:rPr>
        <w:t xml:space="preserve"> для проведения заседания комиссии:</w:t>
      </w:r>
    </w:p>
    <w:bookmarkEnd w:id="23"/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кадровой службы органа местного самоуправления либо должностному лицу органа местного самоуправления, ответственному за работу по профилактике коррупционных и иных правонарушений, и с результатами ее проверки;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sub_10122" w:history="1">
        <w:r w:rsidRPr="00CB1AEE">
          <w:rPr>
            <w:sz w:val="28"/>
            <w:szCs w:val="28"/>
          </w:rPr>
          <w:t xml:space="preserve">подпункте «б» пункта </w:t>
        </w:r>
      </w:hyperlink>
      <w:r w:rsidRPr="00CB1AEE">
        <w:rPr>
          <w:sz w:val="28"/>
          <w:szCs w:val="28"/>
        </w:rPr>
        <w:t>11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1018"/>
      <w:r w:rsidRPr="00CB1AEE">
        <w:rPr>
          <w:sz w:val="28"/>
          <w:szCs w:val="28"/>
        </w:rPr>
        <w:t>17.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5" w:name="sub_1019"/>
      <w:bookmarkEnd w:id="24"/>
      <w:r w:rsidRPr="00CB1AEE">
        <w:rPr>
          <w:sz w:val="28"/>
          <w:szCs w:val="28"/>
        </w:rPr>
        <w:t>18.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6" w:name="sub_1020"/>
      <w:bookmarkEnd w:id="25"/>
      <w:r w:rsidRPr="00CB1AEE">
        <w:rPr>
          <w:sz w:val="28"/>
          <w:szCs w:val="28"/>
        </w:rPr>
        <w:t>19.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7" w:name="sub_1021"/>
      <w:bookmarkEnd w:id="26"/>
      <w:r w:rsidRPr="00CB1AEE">
        <w:rPr>
          <w:sz w:val="28"/>
          <w:szCs w:val="28"/>
        </w:rPr>
        <w:t xml:space="preserve">20. По итогам рассмотрения вопроса, указанного в </w:t>
      </w:r>
      <w:hyperlink w:anchor="sub_101512" w:history="1">
        <w:r w:rsidRPr="00CB1AEE">
          <w:rPr>
            <w:sz w:val="28"/>
            <w:szCs w:val="28"/>
          </w:rPr>
          <w:t>абзаце втором подпункта «а» пункта 1</w:t>
        </w:r>
      </w:hyperlink>
      <w:r w:rsidRPr="00CB1AEE">
        <w:rPr>
          <w:sz w:val="28"/>
          <w:szCs w:val="28"/>
        </w:rPr>
        <w:t>4 настоящего Положения, комиссия принимает одно из следующих решений: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bookmarkStart w:id="28" w:name="sub_10211"/>
      <w:bookmarkEnd w:id="27"/>
      <w:r w:rsidRPr="00CB1AEE">
        <w:rPr>
          <w:bCs/>
          <w:sz w:val="28"/>
          <w:szCs w:val="28"/>
        </w:rPr>
        <w:lastRenderedPageBreak/>
        <w:t xml:space="preserve">а) </w:t>
      </w:r>
      <w:r w:rsidRPr="00CB1AEE">
        <w:rPr>
          <w:sz w:val="28"/>
          <w:szCs w:val="28"/>
        </w:rPr>
        <w:t>установить, что сведения, представленные гражданином, претендующим на замещение должности муниципальной службы, и муниципальным служащим, замещающим должность муниципальной службы, являются достоверными и полными;</w:t>
      </w:r>
    </w:p>
    <w:bookmarkEnd w:id="28"/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6"/>
        </w:rPr>
      </w:pPr>
      <w:r w:rsidRPr="00CB1AEE">
        <w:rPr>
          <w:sz w:val="28"/>
          <w:szCs w:val="28"/>
        </w:rPr>
        <w:t xml:space="preserve">б) установить, что сведения, представленные гражданином, претендующим на замещение должности муниципальной службы, и муниципальным служащим, замещающим должность муниципальной службы, </w:t>
      </w:r>
      <w:r w:rsidRPr="00CB1AEE">
        <w:rPr>
          <w:sz w:val="28"/>
          <w:szCs w:val="26"/>
        </w:rPr>
        <w:t xml:space="preserve">являются недостоверными и (или) неполными. </w:t>
      </w:r>
      <w:r w:rsidRPr="00CB1AEE">
        <w:rPr>
          <w:sz w:val="28"/>
          <w:szCs w:val="28"/>
        </w:rPr>
        <w:t>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9" w:name="sub_1022"/>
      <w:r w:rsidRPr="00CB1AEE">
        <w:rPr>
          <w:sz w:val="28"/>
          <w:szCs w:val="28"/>
        </w:rPr>
        <w:t xml:space="preserve">21. По итогам рассмотрения вопроса, указанного в </w:t>
      </w:r>
      <w:hyperlink w:anchor="sub_101513" w:history="1">
        <w:r w:rsidRPr="00CB1AEE">
          <w:rPr>
            <w:sz w:val="28"/>
            <w:szCs w:val="28"/>
          </w:rPr>
          <w:t>абзаце третьем подпункта «а» пункта 1</w:t>
        </w:r>
      </w:hyperlink>
      <w:r w:rsidRPr="00CB1AEE">
        <w:rPr>
          <w:sz w:val="28"/>
          <w:szCs w:val="28"/>
        </w:rPr>
        <w:t>4 настоящего Положения, комиссия принимает одно из следующих решений:</w:t>
      </w:r>
    </w:p>
    <w:bookmarkEnd w:id="29"/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0" w:name="sub_1023"/>
      <w:r w:rsidRPr="00CB1AEE">
        <w:rPr>
          <w:sz w:val="28"/>
          <w:szCs w:val="28"/>
        </w:rPr>
        <w:t xml:space="preserve">22. По итогам рассмотрения вопроса, указанного в </w:t>
      </w:r>
      <w:hyperlink w:anchor="sub_101522" w:history="1">
        <w:r w:rsidRPr="00CB1AEE">
          <w:rPr>
            <w:sz w:val="28"/>
            <w:szCs w:val="28"/>
          </w:rPr>
          <w:t>абзаце втором подпункта «б» пункта 1</w:t>
        </w:r>
      </w:hyperlink>
      <w:r w:rsidRPr="00CB1AEE">
        <w:rPr>
          <w:sz w:val="28"/>
          <w:szCs w:val="28"/>
        </w:rPr>
        <w:t>4 настоящего Положения, комиссия принимает одно из следующих решений, о котором направляет гражданину письменное уведомление в течение одного рабочего дня и уведомляет его устно в течение трех рабочих дней:</w:t>
      </w:r>
    </w:p>
    <w:bookmarkEnd w:id="30"/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и мотивировать свой отказ.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1" w:name="sub_1024"/>
      <w:r w:rsidRPr="00CB1AEE">
        <w:rPr>
          <w:sz w:val="28"/>
          <w:szCs w:val="28"/>
        </w:rPr>
        <w:t xml:space="preserve">23. По итогам рассмотрения вопроса, указанного в </w:t>
      </w:r>
      <w:hyperlink w:anchor="sub_101523" w:history="1">
        <w:r w:rsidRPr="00CB1AEE">
          <w:rPr>
            <w:sz w:val="28"/>
            <w:szCs w:val="28"/>
          </w:rPr>
          <w:t>абзаце третьем подпункта «б пункта 1</w:t>
        </w:r>
      </w:hyperlink>
      <w:r w:rsidRPr="00CB1AEE">
        <w:rPr>
          <w:sz w:val="28"/>
          <w:szCs w:val="28"/>
        </w:rPr>
        <w:t>4 настоящего Положения, комиссия принимает одно из следующих решений:</w:t>
      </w:r>
    </w:p>
    <w:bookmarkEnd w:id="31"/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lastRenderedPageBreak/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применить к муниципальному служащему конкретную меру ответственности.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6"/>
        </w:rPr>
      </w:pPr>
      <w:r w:rsidRPr="00CB1AEE">
        <w:rPr>
          <w:sz w:val="28"/>
          <w:szCs w:val="28"/>
        </w:rPr>
        <w:t xml:space="preserve">24. </w:t>
      </w:r>
      <w:r w:rsidRPr="00CB1AEE">
        <w:rPr>
          <w:sz w:val="28"/>
          <w:szCs w:val="26"/>
        </w:rPr>
        <w:t xml:space="preserve">По итогам рассмотрения вопроса, указанного в подпункте «г» пункта </w:t>
      </w:r>
      <w:hyperlink w:anchor="sub_10164" w:history="1">
        <w:r w:rsidRPr="00CB1AEE">
          <w:rPr>
            <w:sz w:val="28"/>
            <w:szCs w:val="26"/>
          </w:rPr>
          <w:t>14</w:t>
        </w:r>
      </w:hyperlink>
      <w:r w:rsidRPr="00CB1AEE">
        <w:rPr>
          <w:sz w:val="28"/>
          <w:szCs w:val="26"/>
        </w:rPr>
        <w:t xml:space="preserve"> настоящего Положения, комиссия принимает одно из следующих решений:</w:t>
      </w:r>
    </w:p>
    <w:p w:rsidR="00CB1AEE" w:rsidRPr="00CB1AEE" w:rsidRDefault="00CB1AEE" w:rsidP="00CB1AEE">
      <w:pPr>
        <w:autoSpaceDE w:val="0"/>
        <w:autoSpaceDN w:val="0"/>
        <w:adjustRightInd w:val="0"/>
        <w:ind w:firstLine="720"/>
        <w:jc w:val="both"/>
        <w:rPr>
          <w:sz w:val="28"/>
          <w:szCs w:val="26"/>
        </w:rPr>
      </w:pPr>
      <w:bookmarkStart w:id="32" w:name="sub_12511"/>
      <w:r w:rsidRPr="00CB1AEE">
        <w:rPr>
          <w:sz w:val="28"/>
          <w:szCs w:val="26"/>
        </w:rPr>
        <w:t xml:space="preserve">а) признать, что сведения, представленные муниципальным служащим в соответствии с </w:t>
      </w:r>
      <w:hyperlink r:id="rId8" w:history="1">
        <w:r w:rsidRPr="00CB1AEE">
          <w:rPr>
            <w:sz w:val="28"/>
            <w:szCs w:val="26"/>
          </w:rPr>
          <w:t>частью 1 статьи 3</w:t>
        </w:r>
      </w:hyperlink>
      <w:r w:rsidRPr="00CB1AEE">
        <w:rPr>
          <w:sz w:val="28"/>
          <w:szCs w:val="26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CB1AEE" w:rsidRPr="00CB1AEE" w:rsidRDefault="00CB1AEE" w:rsidP="00CB1AEE">
      <w:pPr>
        <w:autoSpaceDE w:val="0"/>
        <w:autoSpaceDN w:val="0"/>
        <w:adjustRightInd w:val="0"/>
        <w:ind w:firstLine="720"/>
        <w:jc w:val="both"/>
        <w:rPr>
          <w:sz w:val="28"/>
          <w:szCs w:val="26"/>
        </w:rPr>
      </w:pPr>
      <w:bookmarkStart w:id="33" w:name="sub_12512"/>
      <w:bookmarkEnd w:id="32"/>
      <w:r w:rsidRPr="00CB1AEE">
        <w:rPr>
          <w:sz w:val="28"/>
          <w:szCs w:val="26"/>
        </w:rPr>
        <w:t xml:space="preserve">б) признать, что сведения, представленные муниципальным служащим в соответствии с </w:t>
      </w:r>
      <w:hyperlink r:id="rId9" w:history="1">
        <w:r w:rsidRPr="00CB1AEE">
          <w:rPr>
            <w:sz w:val="28"/>
            <w:szCs w:val="26"/>
          </w:rPr>
          <w:t>частью 1 статьи 3</w:t>
        </w:r>
      </w:hyperlink>
      <w:r w:rsidRPr="00CB1AEE">
        <w:rPr>
          <w:sz w:val="28"/>
          <w:szCs w:val="26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  <w:bookmarkEnd w:id="33"/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4" w:name="sub_1025"/>
      <w:r w:rsidRPr="00CB1AEE">
        <w:rPr>
          <w:sz w:val="28"/>
          <w:szCs w:val="28"/>
        </w:rPr>
        <w:t xml:space="preserve">25. По итогам рассмотрения вопросов, предусмотренных </w:t>
      </w:r>
      <w:hyperlink w:anchor="sub_10151" w:history="1">
        <w:r w:rsidRPr="00CB1AEE">
          <w:rPr>
            <w:sz w:val="28"/>
            <w:szCs w:val="28"/>
          </w:rPr>
          <w:t>подпунктами «а», «б», «г» пункта 1</w:t>
        </w:r>
      </w:hyperlink>
      <w:r w:rsidRPr="00CB1AEE">
        <w:rPr>
          <w:sz w:val="28"/>
          <w:szCs w:val="28"/>
        </w:rPr>
        <w:t xml:space="preserve">4 настоящего Положения, при наличии к тому оснований комиссия может принять иное решение, чем предусмотрено </w:t>
      </w:r>
      <w:hyperlink w:anchor="sub_1021" w:history="1">
        <w:r w:rsidRPr="00CB1AEE">
          <w:rPr>
            <w:sz w:val="28"/>
            <w:szCs w:val="28"/>
          </w:rPr>
          <w:t>пунктами 20 - 2</w:t>
        </w:r>
      </w:hyperlink>
      <w:r w:rsidRPr="00CB1AEE">
        <w:rPr>
          <w:sz w:val="28"/>
          <w:szCs w:val="28"/>
        </w:rPr>
        <w:t>4 настоящего Положения. Основания и мотивы принятия такого решения должны быть отражены в протоколе заседания комиссии.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5" w:name="sub_1026"/>
      <w:bookmarkEnd w:id="34"/>
      <w:r w:rsidRPr="00CB1AEE">
        <w:rPr>
          <w:sz w:val="28"/>
          <w:szCs w:val="28"/>
        </w:rPr>
        <w:t xml:space="preserve">26. По итогам рассмотрения вопроса, предусмотренного </w:t>
      </w:r>
      <w:hyperlink w:anchor="sub_10153" w:history="1">
        <w:r w:rsidRPr="00CB1AEE">
          <w:rPr>
            <w:sz w:val="28"/>
            <w:szCs w:val="28"/>
          </w:rPr>
          <w:t>подпунктом «в» пункта 1</w:t>
        </w:r>
      </w:hyperlink>
      <w:r w:rsidRPr="00CB1AEE">
        <w:rPr>
          <w:sz w:val="28"/>
          <w:szCs w:val="28"/>
        </w:rPr>
        <w:t>4 настоящего Положения, комиссия принимает соответствующее решение.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6" w:name="sub_1027"/>
      <w:bookmarkEnd w:id="35"/>
      <w:r w:rsidRPr="00CB1AEE">
        <w:rPr>
          <w:sz w:val="28"/>
          <w:szCs w:val="28"/>
        </w:rPr>
        <w:t>27. Для исполнения решений комиссии могут быть подготовлены проекты нормативных правовых актов органов местного самоуправления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7" w:name="sub_1028"/>
      <w:bookmarkEnd w:id="36"/>
      <w:r w:rsidRPr="00CB1AEE">
        <w:rPr>
          <w:sz w:val="28"/>
          <w:szCs w:val="28"/>
        </w:rPr>
        <w:t xml:space="preserve">28. Решения комиссии по вопросам, указанным в </w:t>
      </w:r>
      <w:hyperlink w:anchor="sub_1015" w:history="1">
        <w:r w:rsidRPr="00CB1AEE">
          <w:rPr>
            <w:sz w:val="28"/>
            <w:szCs w:val="28"/>
          </w:rPr>
          <w:t>пункте 1</w:t>
        </w:r>
      </w:hyperlink>
      <w:r w:rsidRPr="00CB1AEE">
        <w:rPr>
          <w:sz w:val="28"/>
          <w:szCs w:val="28"/>
        </w:rPr>
        <w:t>4 настоящего Положения, принимаются тайным голосованием (если комиссия не примет иного решения) простым большинством голосов присутствующих на заседании членов комиссии.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8" w:name="sub_1029"/>
      <w:bookmarkEnd w:id="37"/>
      <w:r w:rsidRPr="00CB1AEE">
        <w:rPr>
          <w:sz w:val="28"/>
          <w:szCs w:val="28"/>
        </w:rPr>
        <w:t xml:space="preserve">29.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14 настоящего Положения, для руководителя органа местного самоуправления носят рекомендательный </w:t>
      </w:r>
      <w:r w:rsidRPr="00CB1AEE">
        <w:rPr>
          <w:sz w:val="28"/>
          <w:szCs w:val="28"/>
        </w:rPr>
        <w:lastRenderedPageBreak/>
        <w:t>характер. Решение, принимаемое по итогам рассмотрения вопроса, указанного в абзаце втором подпункта «б» пункта 14 настоящего Положения, носит обязательный характер.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9" w:name="sub_1030"/>
      <w:bookmarkEnd w:id="38"/>
      <w:r w:rsidRPr="00CB1AEE">
        <w:rPr>
          <w:sz w:val="28"/>
          <w:szCs w:val="28"/>
        </w:rPr>
        <w:t>30. В протоколе заседания комиссии указываются:</w:t>
      </w:r>
    </w:p>
    <w:bookmarkEnd w:id="39"/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орган местного самоуправления;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ж) другие сведения;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з) результаты голосования;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и) решение и обоснование его принятия.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0" w:name="sub_1031"/>
      <w:r w:rsidRPr="00CB1AEE">
        <w:rPr>
          <w:sz w:val="28"/>
          <w:szCs w:val="28"/>
        </w:rPr>
        <w:t>31.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1" w:name="sub_1032"/>
      <w:bookmarkEnd w:id="40"/>
      <w:r w:rsidRPr="00CB1AEE">
        <w:rPr>
          <w:sz w:val="28"/>
          <w:szCs w:val="28"/>
        </w:rPr>
        <w:t>32. Копии протокола заседания комиссии в 3-дневный срок со дня заседания направляются руководителю органа местного самоуправления, полностью или в виде выписок из него - муниципальному служащему, а также по решению комиссии - иным заинтересованным лицам.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2" w:name="sub_1033"/>
      <w:bookmarkEnd w:id="41"/>
      <w:r w:rsidRPr="00CB1AEE">
        <w:rPr>
          <w:sz w:val="28"/>
          <w:szCs w:val="28"/>
        </w:rPr>
        <w:t>33. Руководитель органа местного самоуправления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органа местного самоуправления в письменной форме уведомляет комиссию в месячный срок со дня поступления к нему протокола заседания комиссии. Решение руководителя органа местного самоуправления оглашается на ближайшем заседании комиссии и принимается к сведению без обсуждения.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3" w:name="sub_1034"/>
      <w:bookmarkEnd w:id="42"/>
      <w:r w:rsidRPr="00CB1AEE">
        <w:rPr>
          <w:sz w:val="28"/>
          <w:szCs w:val="28"/>
        </w:rPr>
        <w:t xml:space="preserve">34.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руководителю органа местного самоуправления для </w:t>
      </w:r>
      <w:r w:rsidRPr="00CB1AEE">
        <w:rPr>
          <w:sz w:val="28"/>
          <w:szCs w:val="28"/>
        </w:rPr>
        <w:lastRenderedPageBreak/>
        <w:t>решения вопроса о применении к муниципальному служащему мер ответственности, предусмотренных нормативными правовыми актами Российской Федерации и нормативными правовыми актами Краснодарского края.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4" w:name="sub_1035"/>
      <w:bookmarkEnd w:id="43"/>
      <w:r w:rsidRPr="00CB1AEE">
        <w:rPr>
          <w:sz w:val="28"/>
          <w:szCs w:val="28"/>
        </w:rPr>
        <w:t>35.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5" w:name="sub_1036"/>
      <w:bookmarkEnd w:id="44"/>
      <w:r w:rsidRPr="00CB1AEE">
        <w:rPr>
          <w:sz w:val="28"/>
          <w:szCs w:val="28"/>
        </w:rPr>
        <w:t>36.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6" w:name="sub_1037"/>
      <w:bookmarkEnd w:id="45"/>
      <w:r w:rsidRPr="00CB1AEE">
        <w:rPr>
          <w:sz w:val="28"/>
          <w:szCs w:val="28"/>
        </w:rPr>
        <w:t>37.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подразделением кадровой службы органа местного самоуправления либо должностным лицом кадровой службы органа местного самоуправления, ответственным за работу по профилактике коррупционных и иных правонарушений.</w:t>
      </w:r>
      <w:bookmarkEnd w:id="46"/>
    </w:p>
    <w:p w:rsidR="00CB1AEE" w:rsidRPr="00CB1AEE" w:rsidRDefault="00CB1AEE" w:rsidP="00CB1A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AEE" w:rsidRPr="00CB1AEE" w:rsidRDefault="00CB1AEE" w:rsidP="00CB1A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AEE" w:rsidRPr="00CB1AEE" w:rsidRDefault="00CB1AEE" w:rsidP="00CB1A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AEE" w:rsidRPr="00CB1AEE" w:rsidRDefault="00CB1AEE" w:rsidP="00CB1A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Заместитель главы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муниципального образования</w:t>
      </w:r>
    </w:p>
    <w:p w:rsidR="00CB1AEE" w:rsidRPr="00CB1AEE" w:rsidRDefault="00CB1AEE" w:rsidP="00CB1A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B1AEE">
        <w:rPr>
          <w:sz w:val="28"/>
          <w:szCs w:val="28"/>
        </w:rPr>
        <w:t>Кавказский район</w:t>
      </w:r>
      <w:r w:rsidRPr="00CB1AEE">
        <w:rPr>
          <w:sz w:val="28"/>
          <w:szCs w:val="28"/>
        </w:rPr>
        <w:tab/>
      </w:r>
      <w:r w:rsidRPr="00CB1AEE">
        <w:rPr>
          <w:sz w:val="28"/>
          <w:szCs w:val="28"/>
        </w:rPr>
        <w:tab/>
      </w:r>
      <w:r w:rsidRPr="00CB1AEE">
        <w:rPr>
          <w:sz w:val="28"/>
          <w:szCs w:val="28"/>
        </w:rPr>
        <w:tab/>
      </w:r>
      <w:r w:rsidRPr="00CB1AEE">
        <w:rPr>
          <w:sz w:val="28"/>
          <w:szCs w:val="28"/>
        </w:rPr>
        <w:tab/>
      </w:r>
      <w:r w:rsidRPr="00CB1AEE">
        <w:rPr>
          <w:sz w:val="28"/>
          <w:szCs w:val="28"/>
        </w:rPr>
        <w:tab/>
      </w:r>
      <w:r w:rsidRPr="00CB1AEE">
        <w:rPr>
          <w:sz w:val="28"/>
          <w:szCs w:val="28"/>
        </w:rPr>
        <w:tab/>
      </w:r>
      <w:r w:rsidRPr="00CB1AEE">
        <w:rPr>
          <w:sz w:val="28"/>
          <w:szCs w:val="28"/>
        </w:rPr>
        <w:tab/>
      </w:r>
      <w:r w:rsidRPr="00CB1AEE">
        <w:rPr>
          <w:sz w:val="28"/>
          <w:szCs w:val="28"/>
        </w:rPr>
        <w:tab/>
        <w:t>А.А.</w:t>
      </w:r>
      <w:r>
        <w:rPr>
          <w:sz w:val="28"/>
          <w:szCs w:val="28"/>
        </w:rPr>
        <w:t xml:space="preserve"> </w:t>
      </w:r>
      <w:r w:rsidRPr="00CB1AEE">
        <w:rPr>
          <w:sz w:val="28"/>
          <w:szCs w:val="28"/>
        </w:rPr>
        <w:t>Шишикин</w:t>
      </w:r>
    </w:p>
    <w:p w:rsidR="00D1588C" w:rsidRPr="00CB1AEE" w:rsidRDefault="00D1588C" w:rsidP="00CB1AEE"/>
    <w:sectPr w:rsidR="00D1588C" w:rsidRPr="00CB1AEE" w:rsidSect="00DE4CF0">
      <w:headerReference w:type="default" r:id="rId10"/>
      <w:pgSz w:w="11906" w:h="16838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4A6" w:rsidRDefault="001E34A6">
      <w:r>
        <w:separator/>
      </w:r>
    </w:p>
  </w:endnote>
  <w:endnote w:type="continuationSeparator" w:id="0">
    <w:p w:rsidR="001E34A6" w:rsidRDefault="001E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4A6" w:rsidRDefault="001E34A6">
      <w:r>
        <w:separator/>
      </w:r>
    </w:p>
  </w:footnote>
  <w:footnote w:type="continuationSeparator" w:id="0">
    <w:p w:rsidR="001E34A6" w:rsidRDefault="001E3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CF0" w:rsidRDefault="00B66C60" w:rsidP="00552E9A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66E41">
      <w:rPr>
        <w:rStyle w:val="a6"/>
        <w:noProof/>
      </w:rPr>
      <w:t>9</w:t>
    </w:r>
    <w:r>
      <w:rPr>
        <w:rStyle w:val="a6"/>
      </w:rPr>
      <w:fldChar w:fldCharType="end"/>
    </w:r>
  </w:p>
  <w:p w:rsidR="00DE4CF0" w:rsidRDefault="001E34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EF"/>
    <w:rsid w:val="001E34A6"/>
    <w:rsid w:val="001E5D78"/>
    <w:rsid w:val="00741A2C"/>
    <w:rsid w:val="00866E41"/>
    <w:rsid w:val="008B55EF"/>
    <w:rsid w:val="009D4CDF"/>
    <w:rsid w:val="00AD71AB"/>
    <w:rsid w:val="00B66C60"/>
    <w:rsid w:val="00CB1AEE"/>
    <w:rsid w:val="00D1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B1A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B1A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CB1AEE"/>
    <w:rPr>
      <w:rFonts w:ascii="Arial" w:hAnsi="Arial" w:cs="Arial"/>
      <w:sz w:val="22"/>
      <w:szCs w:val="22"/>
    </w:rPr>
  </w:style>
  <w:style w:type="character" w:styleId="a6">
    <w:name w:val="page number"/>
    <w:uiPriority w:val="99"/>
    <w:rsid w:val="00CB1AE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B1A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B1A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CB1AEE"/>
    <w:rPr>
      <w:rFonts w:ascii="Arial" w:hAnsi="Arial" w:cs="Arial"/>
      <w:sz w:val="22"/>
      <w:szCs w:val="22"/>
    </w:rPr>
  </w:style>
  <w:style w:type="character" w:styleId="a6">
    <w:name w:val="page number"/>
    <w:uiPriority w:val="99"/>
    <w:rsid w:val="00CB1AE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71682.30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171682.30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70171682.3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3456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2013-12-05T12:46:00Z</dcterms:created>
  <dcterms:modified xsi:type="dcterms:W3CDTF">2013-12-18T07:26:00Z</dcterms:modified>
</cp:coreProperties>
</file>